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Times New Roman" w:eastAsia="宋体" w:hAnsi="宋体"/>
        </w:rPr>
        <w:drawing>
          <wp:anchor simplePos="0" relativeHeight="251658240" behindDoc="0" locked="0" layoutInCell="1" allowOverlap="1">
            <wp:simplePos x="0" y="0"/>
            <wp:positionH relativeFrom="page">
              <wp:posOffset>10833100</wp:posOffset>
            </wp:positionH>
            <wp:positionV relativeFrom="topMargin">
              <wp:posOffset>10185400</wp:posOffset>
            </wp:positionV>
            <wp:extent cx="317500" cy="2540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82562" name=""/>
                    <pic:cNvPicPr>
                      <a:picLocks noChangeAspect="1"/>
                    </pic:cNvPicPr>
                  </pic:nvPicPr>
                  <pic:blipFill>
                    <a:blip xmlns:r="http://schemas.openxmlformats.org/officeDocument/2006/relationships" r:embed="rId5"/>
                    <a:stretch>
                      <a:fillRect/>
                    </a:stretch>
                  </pic:blipFill>
                  <pic:spPr>
                    <a:xfrm>
                      <a:off x="0" y="0"/>
                      <a:ext cx="317500" cy="254000"/>
                    </a:xfrm>
                    <a:prstGeom prst="rect">
                      <a:avLst/>
                    </a:prstGeom>
                  </pic:spPr>
                </pic:pic>
              </a:graphicData>
            </a:graphic>
          </wp:anchor>
        </w:drawing>
      </w:r>
      <w:r>
        <w:rPr>
          <w:rFonts w:ascii="Times New Roman" w:eastAsia="宋体" w:hAnsi="宋体"/>
        </w:rPr>
        <w:t>类型二　力学衔接</w:t>
      </w:r>
      <w:r>
        <w:rPr>
          <w:rFonts w:ascii="Arial" w:eastAsia="黑体" w:hAnsi="黑体"/>
          <w:b/>
          <w:sz w:val="28"/>
        </w:rPr>
        <w:t xml:space="preserve"> </w:t>
      </w:r>
      <w:r>
        <w:rPr>
          <w:rFonts w:ascii="Times New Roman" w:eastAsia="宋体" w:hAnsi="宋体"/>
          <w:sz w:val="28"/>
        </w:rPr>
        <w:t xml:space="preserve">(  </w:t>
      </w:r>
      <w:r>
        <w:rPr>
          <w:rFonts w:eastAsia="NEU-BZ-S92"/>
          <w:color w:val="FF00FF"/>
          <w:sz w:val="32"/>
        </w:rPr>
        <w:t>☞</w:t>
      </w:r>
      <w:r>
        <w:rPr>
          <w:rFonts w:ascii="Times New Roman" w:eastAsia="宋体" w:hAnsi="宋体"/>
          <w:color w:val="FF00FF"/>
        </w:rPr>
        <w:t>学用见</w:t>
      </w:r>
      <w:r>
        <w:rPr>
          <w:rFonts w:ascii="Times New Roman" w:eastAsia="宋体" w:hAnsi="Times New Roman"/>
          <w:color w:val="FF00FF"/>
        </w:rPr>
        <w:t>P137</w:t>
      </w:r>
      <w:r>
        <w:rPr>
          <w:rFonts w:ascii="Times New Roman" w:eastAsia="宋体" w:hAnsi="宋体"/>
          <w:color w:val="FF00FF"/>
        </w:rPr>
        <w:t xml:space="preserve">  )</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pPr>
      <w:r>
        <w:rPr>
          <w:rFonts w:ascii="Times New Roman" w:eastAsia="宋体" w:hAnsi="Times New Roman"/>
        </w:rPr>
        <w:drawing>
          <wp:inline distT="0" distB="0" distL="0" distR="0">
            <wp:extent cx="948690" cy="234950"/>
            <wp:effectExtent l="0" t="0" r="3810" b="12700"/>
            <wp:docPr id="1245" name="16热点归纳.EPS" descr="id:2147513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183564" name="16热点归纳.EPS" descr="id:2147513120;FounderCES"/>
                    <pic:cNvPicPr>
                      <a:picLocks noChangeAspect="1"/>
                    </pic:cNvPicPr>
                  </pic:nvPicPr>
                  <pic:blipFill>
                    <a:blip xmlns:r="http://schemas.openxmlformats.org/officeDocument/2006/relationships" r:embed="rId6"/>
                    <a:stretch>
                      <a:fillRect/>
                    </a:stretch>
                  </pic:blipFill>
                  <pic:spPr>
                    <a:xfrm>
                      <a:off x="0" y="0"/>
                      <a:ext cx="948960" cy="235440"/>
                    </a:xfrm>
                    <a:prstGeom prst="rect">
                      <a:avLst/>
                    </a:prstGeom>
                  </pic:spPr>
                </pic:pic>
              </a:graphicData>
            </a:graphic>
          </wp:inline>
        </w:drawing>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681"/>
        <w:gridCol w:w="4246"/>
        <w:gridCol w:w="3507"/>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1078"/>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衔接</w:t>
            </w:r>
          </w:p>
          <w:p>
            <w:pPr>
              <w:tabs>
                <w:tab w:val="left" w:pos="1871"/>
                <w:tab w:val="left" w:pos="3407"/>
                <w:tab w:val="left" w:pos="4949"/>
                <w:tab w:val="left" w:pos="6599"/>
              </w:tabs>
              <w:jc w:val="center"/>
              <w:rPr>
                <w:sz w:val="18"/>
              </w:rPr>
            </w:pPr>
            <w:r>
              <w:rPr>
                <w:rFonts w:ascii="Times New Roman" w:eastAsia="宋体" w:hAnsi="宋体"/>
                <w:sz w:val="18"/>
              </w:rPr>
              <w:t>内容</w:t>
            </w:r>
          </w:p>
        </w:tc>
        <w:tc>
          <w:tcPr>
            <w:tcW w:w="4246"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知识拓展</w:t>
            </w:r>
          </w:p>
        </w:tc>
        <w:tc>
          <w:tcPr>
            <w:tcW w:w="3507"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初高中对比</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弹力</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发生形变的物体,由于要恢复原状,对跟它接触的物体产生力的作用,这种力叫弹力。弹力方向与物体恢复形变的方向相同</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初中物理通常只讲重物对支持面的压力,或支持面对重物的支持力,绳对物体的拉力,而这些都是弹力</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动摩擦</w:t>
            </w:r>
          </w:p>
          <w:p>
            <w:pPr>
              <w:tabs>
                <w:tab w:val="left" w:pos="1871"/>
                <w:tab w:val="left" w:pos="3407"/>
                <w:tab w:val="left" w:pos="4949"/>
                <w:tab w:val="left" w:pos="6599"/>
              </w:tabs>
              <w:jc w:val="center"/>
              <w:rPr>
                <w:sz w:val="18"/>
              </w:rPr>
            </w:pPr>
            <w:r>
              <w:rPr>
                <w:rFonts w:ascii="Times New Roman" w:eastAsia="宋体" w:hAnsi="宋体"/>
                <w:sz w:val="18"/>
              </w:rPr>
              <w:t>因数</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滑动摩擦力大小与压力成正比,表达式:</w:t>
            </w:r>
            <w:r>
              <w:rPr>
                <w:rFonts w:ascii="Times New Roman" w:eastAsia="宋体" w:hAnsi="Times New Roman"/>
                <w:i/>
                <w:sz w:val="18"/>
              </w:rPr>
              <w:t>F</w:t>
            </w:r>
            <w:r>
              <w:rPr>
                <w:rFonts w:ascii="Times New Roman" w:eastAsia="宋体" w:hAnsi="Times New Roman"/>
                <w:sz w:val="18"/>
                <w:vertAlign w:val="subscript"/>
              </w:rPr>
              <w:t>f</w:t>
            </w:r>
            <w:r>
              <w:rPr>
                <w:rFonts w:ascii="Times New Roman" w:eastAsia="宋体" w:hAnsi="Times New Roman"/>
                <w:sz w:val="18"/>
              </w:rPr>
              <w:t>=</w:t>
            </w:r>
            <w:r>
              <w:rPr>
                <w:rFonts w:ascii="Times New Roman" w:eastAsia="Microsoft Yi Baiti" w:hAnsi="Times New Roman" w:cs="Times New Roman"/>
                <w:i/>
                <w:sz w:val="18"/>
              </w:rPr>
              <w:t>μ</w:t>
            </w:r>
            <w:r>
              <w:rPr>
                <w:rFonts w:ascii="Times New Roman" w:eastAsia="宋体" w:hAnsi="Times New Roman"/>
                <w:i/>
                <w:sz w:val="18"/>
              </w:rPr>
              <w:t>F</w:t>
            </w:r>
            <w:r>
              <w:rPr>
                <w:rFonts w:ascii="Times New Roman" w:eastAsia="宋体" w:hAnsi="Times New Roman"/>
                <w:sz w:val="18"/>
                <w:vertAlign w:val="subscript"/>
              </w:rPr>
              <w:t>N</w:t>
            </w:r>
            <w:r>
              <w:rPr>
                <w:rFonts w:ascii="Times New Roman" w:eastAsia="宋体" w:hAnsi="宋体"/>
                <w:sz w:val="18"/>
              </w:rPr>
              <w:t>,</w:t>
            </w:r>
            <w:r>
              <w:rPr>
                <w:rFonts w:ascii="Times New Roman" w:eastAsia="Microsoft Yi Baiti" w:hAnsi="Times New Roman" w:cs="Times New Roman"/>
                <w:i/>
                <w:sz w:val="18"/>
              </w:rPr>
              <w:t>μ</w:t>
            </w:r>
            <w:r>
              <w:rPr>
                <w:rFonts w:ascii="Times New Roman" w:eastAsia="宋体" w:hAnsi="宋体"/>
                <w:sz w:val="18"/>
              </w:rPr>
              <w:t>为动摩擦因数,大小与接触面粗糙程度有关</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初中物理只对滑动摩擦力大小有定性要求,高中物理上升到定量要求</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胡克</w:t>
            </w:r>
          </w:p>
          <w:p>
            <w:pPr>
              <w:tabs>
                <w:tab w:val="left" w:pos="1871"/>
                <w:tab w:val="left" w:pos="3407"/>
                <w:tab w:val="left" w:pos="4949"/>
                <w:tab w:val="left" w:pos="6599"/>
              </w:tabs>
              <w:jc w:val="center"/>
              <w:rPr>
                <w:sz w:val="18"/>
              </w:rPr>
            </w:pPr>
            <w:r>
              <w:rPr>
                <w:rFonts w:ascii="Times New Roman" w:eastAsia="宋体" w:hAnsi="宋体"/>
                <w:sz w:val="18"/>
              </w:rPr>
              <w:t>定律</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在一定范围内,弹簧伸长量与其所受的拉力成正比,表达式:</w:t>
            </w:r>
            <w:r>
              <w:rPr>
                <w:rFonts w:ascii="Times New Roman" w:eastAsia="宋体" w:hAnsi="Times New Roman"/>
                <w:i/>
                <w:sz w:val="18"/>
              </w:rPr>
              <w:t>F=kx</w:t>
            </w:r>
            <w:r>
              <w:rPr>
                <w:rFonts w:ascii="Times New Roman" w:eastAsia="宋体" w:hAnsi="宋体"/>
                <w:sz w:val="18"/>
              </w:rPr>
              <w:t>,其中</w:t>
            </w:r>
            <w:r>
              <w:rPr>
                <w:rFonts w:ascii="Times New Roman" w:eastAsia="宋体" w:hAnsi="Times New Roman"/>
                <w:i/>
                <w:sz w:val="18"/>
              </w:rPr>
              <w:t>k</w:t>
            </w:r>
            <w:r>
              <w:rPr>
                <w:rFonts w:ascii="Times New Roman" w:eastAsia="宋体" w:hAnsi="宋体"/>
                <w:sz w:val="18"/>
              </w:rPr>
              <w:t>是弹簧的劲度系数,大小由弹簧自身决定</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均要求理解此结论,但初中物理对劲度系数不作要求</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力的</w:t>
            </w:r>
          </w:p>
          <w:p>
            <w:pPr>
              <w:tabs>
                <w:tab w:val="left" w:pos="1871"/>
                <w:tab w:val="left" w:pos="3407"/>
                <w:tab w:val="left" w:pos="4949"/>
                <w:tab w:val="left" w:pos="6599"/>
              </w:tabs>
              <w:jc w:val="center"/>
              <w:rPr>
                <w:sz w:val="18"/>
              </w:rPr>
            </w:pPr>
            <w:r>
              <w:rPr>
                <w:rFonts w:ascii="Times New Roman" w:eastAsia="宋体" w:hAnsi="宋体"/>
                <w:sz w:val="18"/>
              </w:rPr>
              <w:t>合成</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一个力的作用效果与作用在物体上几个力的效果相同,则这个力可以看成是几个力的合力</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初中物理要求知道平衡力作用效果;高中物理要求运用等效方法认识多个力的作用效果</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共点力</w:t>
            </w:r>
          </w:p>
          <w:p>
            <w:pPr>
              <w:tabs>
                <w:tab w:val="left" w:pos="1871"/>
                <w:tab w:val="left" w:pos="3407"/>
                <w:tab w:val="left" w:pos="4949"/>
                <w:tab w:val="left" w:pos="6599"/>
              </w:tabs>
              <w:jc w:val="center"/>
              <w:rPr>
                <w:sz w:val="18"/>
              </w:rPr>
            </w:pPr>
            <w:r>
              <w:rPr>
                <w:rFonts w:ascii="Times New Roman" w:eastAsia="宋体" w:hAnsi="宋体"/>
                <w:sz w:val="18"/>
              </w:rPr>
              <w:t>平衡</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物体在多个(  两个或以上  )力的作用下处于静止状态或做匀速直线运动,就说这几个力是平衡力</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初中物理只讲二力平衡,高中物理上升到多力平衡</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牛顿第</w:t>
            </w:r>
          </w:p>
          <w:p>
            <w:pPr>
              <w:tabs>
                <w:tab w:val="left" w:pos="1871"/>
                <w:tab w:val="left" w:pos="3407"/>
                <w:tab w:val="left" w:pos="4949"/>
                <w:tab w:val="left" w:pos="6599"/>
              </w:tabs>
              <w:jc w:val="center"/>
              <w:rPr>
                <w:sz w:val="18"/>
              </w:rPr>
            </w:pPr>
            <w:r>
              <w:rPr>
                <w:rFonts w:ascii="Times New Roman" w:eastAsia="宋体" w:hAnsi="宋体"/>
                <w:sz w:val="18"/>
              </w:rPr>
              <w:t>三定律</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作用在两个物体上的作用力与反作用力大小相等、方向相反、作用在同一直线上,可归纳为等值、共线、反向、异体</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初中物理只要求知道力的作用是相互的;高中物理要求知道相互作用的两个力的关系</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机械功</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设力与物体运动方向夹角为</w:t>
            </w:r>
            <w:r>
              <w:rPr>
                <w:rFonts w:ascii="Times New Roman" w:eastAsia="Microsoft Yi Baiti" w:hAnsi="Times New Roman" w:cs="Times New Roman"/>
                <w:i/>
                <w:sz w:val="18"/>
              </w:rPr>
              <w:t>θ</w:t>
            </w:r>
            <w:r>
              <w:rPr>
                <w:rFonts w:ascii="Times New Roman" w:eastAsia="宋体" w:hAnsi="宋体"/>
                <w:sz w:val="18"/>
              </w:rPr>
              <w:t>,则</w:t>
            </w:r>
            <w:r>
              <w:rPr>
                <w:rFonts w:ascii="Times New Roman" w:eastAsia="宋体" w:hAnsi="Times New Roman"/>
                <w:i/>
                <w:sz w:val="18"/>
              </w:rPr>
              <w:t>W=Fs</w:t>
            </w:r>
            <w:r>
              <w:rPr>
                <w:rFonts w:ascii="Times New Roman" w:eastAsia="宋体" w:hAnsi="Times New Roman"/>
                <w:sz w:val="18"/>
              </w:rPr>
              <w:t xml:space="preserve">cos </w:t>
            </w:r>
            <w:r>
              <w:rPr>
                <w:rFonts w:ascii="Times New Roman" w:eastAsia="Microsoft Yi Baiti" w:hAnsi="Times New Roman" w:cs="Times New Roman"/>
                <w:i/>
                <w:sz w:val="18"/>
              </w:rPr>
              <w:t>θ</w:t>
            </w:r>
            <w:r>
              <w:rPr>
                <w:rFonts w:ascii="Times New Roman" w:eastAsia="宋体" w:hAnsi="宋体"/>
                <w:sz w:val="18"/>
              </w:rPr>
              <w:t>,求功时可找出物体在力的方向运动的等效距离</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初中物理只求力与物体运动方向在同一直线时所做的功;高中物理拓展到一般情况</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功率</w:t>
            </w:r>
          </w:p>
        </w:tc>
        <w:tc>
          <w:tcPr>
            <w:tcW w:w="4246"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表达式(  定义式  ):</w:t>
            </w:r>
            <w:r>
              <w:rPr>
                <w:rFonts w:ascii="Times New Roman" w:eastAsia="宋体" w:hAnsi="Times New Roman"/>
                <w:i/>
                <w:sz w:val="18"/>
              </w:rPr>
              <w:t>P=</w:t>
            </w:r>
            <m:oMath>
              <m:f>
                <m:fPr>
                  <m:ctrlPr>
                    <w:rPr>
                      <w:rFonts w:ascii="Cambria Math" w:eastAsia="宋体" w:hAnsi="Cambria Math"/>
                      <w:sz w:val="18"/>
                    </w:rPr>
                  </m:ctrlPr>
                </m:fPr>
                <m:num>
                  <m:ctrlPr>
                    <w:rPr>
                      <w:rFonts w:ascii="Cambria Math" w:eastAsia="宋体" w:hAnsi="Cambria Math"/>
                      <w:sz w:val="18"/>
                    </w:rPr>
                  </m:ctrlPr>
                  <m:r>
                    <w:rPr>
                      <w:rFonts w:ascii="Cambria Math" w:eastAsia="宋体" w:hAnsi="Cambria Math"/>
                      <w:sz w:val="18"/>
                      <w:szCs w:val="23"/>
                    </w:rPr>
                    <m:t>W</m:t>
                  </m:r>
                </m:num>
                <m:den>
                  <m:ctrlPr>
                    <w:rPr>
                      <w:rFonts w:ascii="Cambria Math" w:eastAsia="宋体" w:hAnsi="Cambria Math"/>
                      <w:sz w:val="18"/>
                    </w:rPr>
                  </m:ctrlPr>
                  <m:r>
                    <w:rPr>
                      <w:rFonts w:ascii="Cambria Math" w:eastAsia="宋体" w:hAnsi="Cambria Math"/>
                      <w:sz w:val="18"/>
                      <w:szCs w:val="23"/>
                    </w:rPr>
                    <m:t>t</m:t>
                  </m:r>
                </m:den>
              </m:f>
            </m:oMath>
            <w:r>
              <w:rPr>
                <w:rFonts w:ascii="Times New Roman" w:eastAsia="宋体" w:hAnsi="宋体"/>
                <w:sz w:val="18"/>
              </w:rPr>
              <w:t>,推导式:</w:t>
            </w:r>
            <w:r>
              <w:rPr>
                <w:rFonts w:ascii="Times New Roman" w:eastAsia="宋体" w:hAnsi="Times New Roman"/>
                <w:i/>
                <w:sz w:val="18"/>
              </w:rPr>
              <w:t>P=Fv</w:t>
            </w:r>
          </w:p>
        </w:tc>
        <w:tc>
          <w:tcPr>
            <w:tcW w:w="3507"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初中物理只求物体做功的平均功率;高中物理上升到如何求瞬时功率,求瞬时功率利用推导式</w:t>
            </w:r>
          </w:p>
        </w:tc>
      </w:tr>
      <w:tr>
        <w:tblPrEx>
          <w:tblW w:w="8434" w:type="dxa"/>
          <w:jc w:val="center"/>
          <w:tblInd w:w="-64" w:type="dxa"/>
          <w:tblLayout w:type="fixed"/>
          <w:tblCellMar>
            <w:top w:w="0" w:type="dxa"/>
            <w:left w:w="108" w:type="dxa"/>
            <w:bottom w:w="0" w:type="dxa"/>
            <w:right w:w="108" w:type="dxa"/>
          </w:tblCellMar>
        </w:tblPrEx>
        <w:trPr>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其他</w:t>
            </w:r>
          </w:p>
        </w:tc>
        <w:tc>
          <w:tcPr>
            <w:tcW w:w="775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受力分析、单位制(  基本单位与导出单位  )、功能关系、能量守恒等</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48690" cy="234950"/>
            <wp:effectExtent l="0" t="0" r="3810" b="12700"/>
            <wp:docPr id="1246" name="16针对训练.EPS" descr="id:2147513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998284" name="16针对训练.EPS" descr="id:2147513135;FounderCES"/>
                    <pic:cNvPicPr>
                      <a:picLocks noChangeAspect="1"/>
                    </pic:cNvPicPr>
                  </pic:nvPicPr>
                  <pic:blipFill>
                    <a:blip xmlns:r="http://schemas.openxmlformats.org/officeDocument/2006/relationships" r:embed="rId7"/>
                    <a:stretch>
                      <a:fillRect/>
                    </a:stretch>
                  </pic:blipFill>
                  <pic:spPr>
                    <a:xfrm>
                      <a:off x="0" y="0"/>
                      <a:ext cx="948960" cy="2354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如图,有一轻弹簧</w:t>
      </w:r>
      <w:r>
        <w:rPr>
          <w:rFonts w:ascii="Times New Roman" w:eastAsia="宋体" w:hAnsi="Times New Roman"/>
          <w:i/>
        </w:rPr>
        <w:t>K</w:t>
      </w:r>
      <w:r>
        <w:rPr>
          <w:rFonts w:ascii="Times New Roman" w:eastAsia="宋体" w:hAnsi="宋体"/>
        </w:rPr>
        <w:t>,其一端与墙相连,质量为</w:t>
      </w:r>
      <w:r>
        <w:rPr>
          <w:rFonts w:ascii="Times New Roman" w:eastAsia="宋体" w:hAnsi="Times New Roman"/>
        </w:rPr>
        <w:t>5 kg</w:t>
      </w:r>
      <w:r>
        <w:rPr>
          <w:rFonts w:ascii="Times New Roman" w:eastAsia="宋体" w:hAnsi="宋体"/>
        </w:rPr>
        <w:t>的木块,沿光滑水平面以</w:t>
      </w:r>
      <w:r>
        <w:rPr>
          <w:rFonts w:ascii="Times New Roman" w:eastAsia="宋体" w:hAnsi="Times New Roman"/>
        </w:rPr>
        <w:t>6 m/s</w:t>
      </w:r>
      <w:r>
        <w:rPr>
          <w:rFonts w:ascii="Times New Roman" w:eastAsia="宋体" w:hAnsi="宋体"/>
        </w:rPr>
        <w:t>的速度运动,并压缩弹簧,则弹簧在被压缩过程中的最大弹性势能为</w:t>
      </w:r>
      <w:r>
        <w:rPr>
          <w:rFonts w:ascii="Times New Roman" w:eastAsia="宋体" w:hAnsi="宋体"/>
          <w:color w:val="FF00FF"/>
          <w:u w:val="single" w:color="000000"/>
        </w:rPr>
        <w:t>　</w:t>
      </w:r>
      <w:r>
        <w:rPr>
          <w:rFonts w:ascii="Times New Roman" w:eastAsia="宋体" w:hAnsi="Times New Roman"/>
          <w:color w:val="FF00FF"/>
          <w:u w:val="single" w:color="000000"/>
        </w:rPr>
        <w:t>90</w:t>
      </w:r>
      <w:r>
        <w:rPr>
          <w:rFonts w:ascii="Times New Roman" w:eastAsia="宋体" w:hAnsi="宋体"/>
          <w:color w:val="FF00FF"/>
          <w:u w:val="single" w:color="000000"/>
        </w:rPr>
        <w:t>　</w:t>
      </w:r>
      <w:r>
        <w:rPr>
          <w:rFonts w:ascii="Times New Roman" w:eastAsia="宋体" w:hAnsi="Times New Roman"/>
        </w:rPr>
        <w:t>J</w:t>
      </w:r>
      <w:r>
        <w:rPr>
          <w:rFonts w:ascii="Times New Roman" w:eastAsia="宋体" w:hAnsi="宋体"/>
        </w:rPr>
        <w:t>(  物体的动能公式</w:t>
      </w:r>
      <w:r>
        <w:rPr>
          <w:rFonts w:ascii="Times New Roman" w:eastAsia="宋体" w:hAnsi="Times New Roman"/>
          <w:i/>
        </w:rPr>
        <w:t>E</w:t>
      </w:r>
      <w:r>
        <w:rPr>
          <w:rFonts w:ascii="Times New Roman" w:eastAsia="宋体" w:hAnsi="Times New Roman"/>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rPr>
        <w:t>mv</w:t>
      </w:r>
      <w:r>
        <w:rPr>
          <w:rFonts w:ascii="Times New Roman" w:eastAsia="宋体" w:hAnsi="Times New Roman"/>
          <w:vertAlign w:val="superscript"/>
        </w:rPr>
        <w:t>2</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71575" cy="449580"/>
            <wp:effectExtent l="0" t="0" r="9525" b="7620"/>
            <wp:docPr id="1247" name="19ZCWC13.EPS" descr="id:2147513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33738" name="19ZCWC13.EPS" descr="id:2147513142;FounderCES"/>
                    <pic:cNvPicPr>
                      <a:picLocks noChangeAspect="1"/>
                    </pic:cNvPicPr>
                  </pic:nvPicPr>
                  <pic:blipFill>
                    <a:blip xmlns:r="http://schemas.openxmlformats.org/officeDocument/2006/relationships" r:embed="rId8"/>
                    <a:stretch>
                      <a:fillRect/>
                    </a:stretch>
                  </pic:blipFill>
                  <pic:spPr>
                    <a:xfrm>
                      <a:off x="0" y="0"/>
                      <a:ext cx="1172160" cy="4496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池州贵池区二模</w:t>
      </w:r>
      <w:r>
        <w:rPr>
          <w:rFonts w:ascii="Times New Roman" w:eastAsia="宋体" w:hAnsi="宋体"/>
        </w:rPr>
        <w:t xml:space="preserve">  )如图所示,一只氢气球系在绳子的一端,因受恒定不变的水平风力的影响,气球静止时绳子偏离了竖直方向。以下相关说法正确的是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888365" cy="610870"/>
            <wp:effectExtent l="0" t="0" r="6985" b="17780"/>
            <wp:docPr id="1248" name="19ZFWG234.EPS" descr="id:2147513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897454" name="19ZFWG234.EPS" descr="id:2147513149;FounderCES"/>
                    <pic:cNvPicPr>
                      <a:picLocks noChangeAspect="1"/>
                    </pic:cNvPicPr>
                  </pic:nvPicPr>
                  <pic:blipFill>
                    <a:blip xmlns:r="http://schemas.openxmlformats.org/officeDocument/2006/relationships" r:embed="rId9"/>
                    <a:stretch>
                      <a:fillRect/>
                    </a:stretch>
                  </pic:blipFill>
                  <pic:spPr>
                    <a:xfrm>
                      <a:off x="0" y="0"/>
                      <a:ext cx="888480" cy="611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绳子断了后,由于惯性气球将保持静止状态</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气球受到风力和绳子拉力</w:t>
      </w:r>
      <w:r>
        <w:rPr>
          <w:rFonts w:ascii="Times New Roman" w:eastAsia="宋体" w:hAnsi="Times New Roman"/>
          <w:i/>
        </w:rPr>
        <w:t>F</w:t>
      </w:r>
      <w:r>
        <w:rPr>
          <w:rFonts w:ascii="Times New Roman" w:eastAsia="宋体" w:hAnsi="宋体"/>
        </w:rPr>
        <w:t>沿水平方向的分力是一对平衡力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气球受到的重力与空气对气球的浮力是一对平衡力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气球受到的绳子拉力</w:t>
      </w:r>
      <w:r>
        <w:rPr>
          <w:rFonts w:ascii="Times New Roman" w:eastAsia="宋体" w:hAnsi="Times New Roman"/>
          <w:i/>
        </w:rPr>
        <w:t>F</w:t>
      </w:r>
      <w:r>
        <w:rPr>
          <w:rFonts w:ascii="Times New Roman" w:eastAsia="宋体" w:hAnsi="宋体"/>
        </w:rPr>
        <w:t>与受到的风力是一对平衡力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根据题意可知,气球受力如图所示。气球静止时,处于平衡状态,受到力的合力为零,若系气球的绳子断了后,气球受到的拉力消失,气球受到向左的风力和向上的空气浮力作用,将会向左上方运动,</w:t>
      </w:r>
      <w:r>
        <w:rPr>
          <w:rFonts w:ascii="Times New Roman" w:eastAsia="宋体" w:hAnsi="Times New Roman"/>
          <w:color w:val="FF00FF"/>
        </w:rPr>
        <w:t>A</w:t>
      </w:r>
      <w:r>
        <w:rPr>
          <w:rFonts w:ascii="Times New Roman" w:eastAsia="宋体" w:hAnsi="宋体"/>
          <w:color w:val="FF00FF"/>
        </w:rPr>
        <w:t>项错误;在水平方向,气球受到的风力和绳子拉力</w:t>
      </w:r>
      <w:r>
        <w:rPr>
          <w:rFonts w:ascii="Times New Roman" w:eastAsia="宋体" w:hAnsi="Times New Roman"/>
          <w:i/>
          <w:color w:val="FF00FF"/>
        </w:rPr>
        <w:t>F</w:t>
      </w:r>
      <w:r>
        <w:rPr>
          <w:rFonts w:ascii="Times New Roman" w:eastAsia="宋体" w:hAnsi="宋体"/>
          <w:color w:val="FF00FF"/>
        </w:rPr>
        <w:t>沿水平方向的分力大小相等、方向相反、在同一物体上、同一直线上,是一对平衡力,</w:t>
      </w:r>
      <w:r>
        <w:rPr>
          <w:rFonts w:ascii="Times New Roman" w:eastAsia="宋体" w:hAnsi="Times New Roman"/>
          <w:color w:val="FF00FF"/>
        </w:rPr>
        <w:t>B</w:t>
      </w:r>
      <w:r>
        <w:rPr>
          <w:rFonts w:ascii="Times New Roman" w:eastAsia="宋体" w:hAnsi="宋体"/>
          <w:color w:val="FF00FF"/>
        </w:rPr>
        <w:t>项正确;空气对气球的浮力等于气球的重力加绳子的拉力在竖直方向的分力,</w:t>
      </w:r>
      <w:r>
        <w:rPr>
          <w:rFonts w:ascii="Times New Roman" w:eastAsia="宋体" w:hAnsi="Times New Roman"/>
          <w:color w:val="FF00FF"/>
        </w:rPr>
        <w:t>C</w:t>
      </w:r>
      <w:r>
        <w:rPr>
          <w:rFonts w:ascii="Times New Roman" w:eastAsia="宋体" w:hAnsi="宋体"/>
          <w:color w:val="FF00FF"/>
        </w:rPr>
        <w:t>项错误;气球受到的绳子拉力</w:t>
      </w:r>
      <w:r>
        <w:rPr>
          <w:rFonts w:ascii="Times New Roman" w:eastAsia="宋体" w:hAnsi="Times New Roman"/>
          <w:i/>
          <w:color w:val="FF00FF"/>
        </w:rPr>
        <w:t>F</w:t>
      </w:r>
      <w:r>
        <w:rPr>
          <w:rFonts w:ascii="Times New Roman" w:eastAsia="宋体" w:hAnsi="宋体"/>
          <w:color w:val="FF00FF"/>
        </w:rPr>
        <w:t>与受到的风力大小不相等、不在同一直线上,不是一对平衡力,</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1075690" cy="827405"/>
            <wp:effectExtent l="0" t="0" r="10160" b="10795"/>
            <wp:docPr id="1249" name="19ZFWG253.EPS" descr="id:2147513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953698" name="19ZFWG253.EPS" descr="id:2147513156;FounderCES"/>
                    <pic:cNvPicPr>
                      <a:picLocks noChangeAspect="1"/>
                    </pic:cNvPicPr>
                  </pic:nvPicPr>
                  <pic:blipFill>
                    <a:blip xmlns:r="http://schemas.openxmlformats.org/officeDocument/2006/relationships" r:embed="rId10"/>
                    <a:stretch>
                      <a:fillRect/>
                    </a:stretch>
                  </pic:blipFill>
                  <pic:spPr>
                    <a:xfrm>
                      <a:off x="0" y="0"/>
                      <a:ext cx="1076040" cy="828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黑龙江大庆</w:t>
      </w:r>
      <w:r>
        <w:rPr>
          <w:rFonts w:ascii="Times New Roman" w:eastAsia="宋体" w:hAnsi="宋体"/>
        </w:rPr>
        <w:t xml:space="preserve">  )汽车在平直公路上以速度</w:t>
      </w:r>
      <w:r>
        <w:rPr>
          <w:rFonts w:ascii="Times New Roman" w:eastAsia="宋体" w:hAnsi="Times New Roman"/>
          <w:i/>
        </w:rPr>
        <w:t>v</w:t>
      </w:r>
      <w:r>
        <w:rPr>
          <w:rFonts w:ascii="Times New Roman" w:eastAsia="宋体" w:hAnsi="Times New Roman"/>
          <w:vertAlign w:val="subscript"/>
        </w:rPr>
        <w:t>0</w:t>
      </w:r>
      <w:r>
        <w:rPr>
          <w:rFonts w:ascii="Times New Roman" w:eastAsia="宋体" w:hAnsi="宋体"/>
        </w:rPr>
        <w:t>匀速行驶,发动机功率为</w:t>
      </w:r>
      <w:r>
        <w:rPr>
          <w:rFonts w:ascii="Times New Roman" w:eastAsia="宋体" w:hAnsi="Times New Roman"/>
          <w:i/>
        </w:rPr>
        <w:t>P</w:t>
      </w:r>
      <w:r>
        <w:rPr>
          <w:rFonts w:ascii="Times New Roman" w:eastAsia="宋体" w:hAnsi="Times New Roman"/>
          <w:vertAlign w:val="subscript"/>
        </w:rPr>
        <w:t>0</w:t>
      </w:r>
      <w:r>
        <w:rPr>
          <w:rFonts w:ascii="Times New Roman" w:eastAsia="宋体" w:hAnsi="宋体"/>
        </w:rPr>
        <w:t>,牵引力为</w:t>
      </w:r>
      <w:r>
        <w:rPr>
          <w:rFonts w:ascii="Times New Roman" w:eastAsia="宋体" w:hAnsi="Times New Roman"/>
          <w:i/>
        </w:rPr>
        <w:t>F</w:t>
      </w:r>
      <w:r>
        <w:rPr>
          <w:rFonts w:ascii="Times New Roman" w:eastAsia="宋体" w:hAnsi="Times New Roman"/>
          <w:vertAlign w:val="subscript"/>
        </w:rPr>
        <w:t>0</w:t>
      </w:r>
      <w:r>
        <w:rPr>
          <w:rFonts w:ascii="Times New Roman" w:eastAsia="宋体" w:hAnsi="宋体"/>
        </w:rPr>
        <w:t>,</w:t>
      </w:r>
      <w:r>
        <w:rPr>
          <w:rFonts w:ascii="Times New Roman" w:eastAsia="宋体" w:hAnsi="Times New Roman"/>
          <w:i/>
        </w:rPr>
        <w:t>t</w:t>
      </w:r>
      <w:r>
        <w:rPr>
          <w:rFonts w:ascii="Times New Roman" w:eastAsia="宋体" w:hAnsi="Times New Roman"/>
          <w:vertAlign w:val="subscript"/>
        </w:rPr>
        <w:t>1</w:t>
      </w:r>
      <w:r>
        <w:rPr>
          <w:rFonts w:ascii="Times New Roman" w:eastAsia="宋体" w:hAnsi="宋体"/>
        </w:rPr>
        <w:t>时刻开始,司机减小了油门,使汽车保持恒定功率</w:t>
      </w:r>
      <w:r>
        <w:rPr>
          <w:rFonts w:ascii="Times New Roman" w:eastAsia="宋体" w:hAnsi="Times New Roman"/>
          <w:i/>
        </w:rPr>
        <w:t>P</w:t>
      </w:r>
      <w:r>
        <w:rPr>
          <w:rFonts w:ascii="Times New Roman" w:eastAsia="宋体" w:hAnsi="宋体"/>
        </w:rPr>
        <w:t>行驶,到</w:t>
      </w:r>
      <w:r>
        <w:rPr>
          <w:rFonts w:ascii="Times New Roman" w:eastAsia="宋体" w:hAnsi="Times New Roman"/>
          <w:i/>
        </w:rPr>
        <w:t>t</w:t>
      </w:r>
      <w:r>
        <w:rPr>
          <w:rFonts w:ascii="Times New Roman" w:eastAsia="宋体" w:hAnsi="Times New Roman"/>
          <w:vertAlign w:val="subscript"/>
        </w:rPr>
        <w:t>2</w:t>
      </w:r>
      <w:r>
        <w:rPr>
          <w:rFonts w:ascii="Times New Roman" w:eastAsia="宋体" w:hAnsi="宋体"/>
        </w:rPr>
        <w:t>时刻,汽车又开始做匀速直线运动,速度为</w:t>
      </w:r>
      <w:r>
        <w:rPr>
          <w:rFonts w:ascii="Times New Roman" w:eastAsia="宋体" w:hAnsi="Times New Roman"/>
          <w:i/>
        </w:rPr>
        <w:t>v</w:t>
      </w:r>
      <w:r>
        <w:rPr>
          <w:rFonts w:ascii="Times New Roman" w:eastAsia="宋体" w:hAnsi="宋体"/>
        </w:rPr>
        <w:t>,已知运动过程中汽车所受阻力</w:t>
      </w:r>
      <w:r>
        <w:rPr>
          <w:rFonts w:ascii="Times New Roman" w:eastAsia="宋体" w:hAnsi="Times New Roman"/>
          <w:i/>
        </w:rPr>
        <w:t>f</w:t>
      </w:r>
      <w:r>
        <w:rPr>
          <w:rFonts w:ascii="Times New Roman" w:eastAsia="宋体" w:hAnsi="宋体"/>
        </w:rPr>
        <w:t>恒定不变,汽车牵引力</w:t>
      </w:r>
      <w:r>
        <w:rPr>
          <w:rFonts w:ascii="Times New Roman" w:eastAsia="宋体" w:hAnsi="Times New Roman"/>
          <w:i/>
        </w:rPr>
        <w:t>F</w:t>
      </w:r>
      <w:r>
        <w:rPr>
          <w:rFonts w:ascii="Times New Roman" w:eastAsia="宋体" w:hAnsi="宋体"/>
        </w:rPr>
        <w:t xml:space="preserve">随时间变化的图像如图所示,(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12825" cy="969645"/>
            <wp:effectExtent l="0" t="0" r="15875" b="1905"/>
            <wp:docPr id="1250" name="19ZFWG235.EPS" descr="id:2147513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641492" name="19ZFWG235.EPS" descr="id:2147513163;FounderCES"/>
                    <pic:cNvPicPr>
                      <a:picLocks noChangeAspect="1"/>
                    </pic:cNvPicPr>
                  </pic:nvPicPr>
                  <pic:blipFill>
                    <a:blip xmlns:r="http://schemas.openxmlformats.org/officeDocument/2006/relationships" r:embed="rId11"/>
                    <a:stretch>
                      <a:fillRect/>
                    </a:stretch>
                  </pic:blipFill>
                  <pic:spPr>
                    <a:xfrm>
                      <a:off x="0" y="0"/>
                      <a:ext cx="1013040" cy="9698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t</w:t>
      </w:r>
      <w:r>
        <w:rPr>
          <w:rFonts w:ascii="Times New Roman" w:eastAsia="宋体" w:hAnsi="Times New Roman"/>
          <w:vertAlign w:val="subscript"/>
        </w:rPr>
        <w:t>1</w:t>
      </w:r>
      <w:r>
        <w:rPr>
          <w:rFonts w:ascii="Times New Roman" w:eastAsia="宋体" w:hAnsi="宋体"/>
        </w:rPr>
        <w:t>至</w:t>
      </w:r>
      <w:r>
        <w:rPr>
          <w:rFonts w:ascii="Times New Roman" w:eastAsia="宋体" w:hAnsi="Times New Roman"/>
          <w:i/>
        </w:rPr>
        <w:t>t</w:t>
      </w:r>
      <w:r>
        <w:rPr>
          <w:rFonts w:ascii="Times New Roman" w:eastAsia="宋体" w:hAnsi="Times New Roman"/>
          <w:vertAlign w:val="subscript"/>
        </w:rPr>
        <w:t>2</w:t>
      </w:r>
      <w:r>
        <w:rPr>
          <w:rFonts w:ascii="Times New Roman" w:eastAsia="宋体" w:hAnsi="宋体"/>
        </w:rPr>
        <w:t>时间内,汽车做加速运动</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0</w:t>
      </w:r>
      <w:r>
        <w:rPr>
          <w:rFonts w:ascii="Times New Roman" w:eastAsia="宋体" w:hAnsi="Times New Roman"/>
          <w:i/>
        </w:rPr>
        <w:t>=</w:t>
      </w:r>
      <w:r>
        <w:rPr>
          <w:rFonts w:ascii="Times New Roman" w:eastAsia="宋体" w:hAnsi="Times New Roman"/>
        </w:rPr>
        <w:t>2</w:t>
      </w:r>
      <w:r>
        <w:rPr>
          <w:rFonts w:ascii="Times New Roman" w:eastAsia="宋体" w:hAnsi="Times New Roman"/>
          <w:i/>
        </w:rPr>
        <w:t>f</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t</w:t>
      </w:r>
      <w:r>
        <w:rPr>
          <w:rFonts w:ascii="Times New Roman" w:eastAsia="宋体" w:hAnsi="Times New Roman"/>
          <w:vertAlign w:val="subscript"/>
        </w:rPr>
        <w:t>2</w:t>
      </w:r>
      <w:r>
        <w:rPr>
          <w:rFonts w:ascii="Times New Roman" w:eastAsia="宋体" w:hAnsi="宋体"/>
        </w:rPr>
        <w:t>时刻之后,汽车将保持功率</w:t>
      </w:r>
      <w:r>
        <w:rPr>
          <w:rFonts w:ascii="Times New Roman" w:eastAsia="宋体" w:hAnsi="Times New Roman"/>
          <w:i/>
        </w:rPr>
        <w:t>P</w:t>
      </w:r>
      <w:r>
        <w:rPr>
          <w:rFonts w:ascii="Times New Roman" w:eastAsia="宋体" w:hAnsi="Times New Roman"/>
          <w:vertAlign w:val="subscript"/>
        </w:rPr>
        <w:t>0</w:t>
      </w:r>
      <w:r>
        <w:rPr>
          <w:rFonts w:ascii="Times New Roman" w:eastAsia="宋体" w:hAnsi="宋体"/>
        </w:rPr>
        <w:t>行驶</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v=</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rPr>
        <w:t>v</w:t>
      </w:r>
      <w:r>
        <w:rPr>
          <w:rFonts w:ascii="Times New Roman" w:eastAsia="宋体" w:hAnsi="Times New Roman"/>
          <w:vertAlign w:val="subscript"/>
        </w:rPr>
        <w:t>0</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由题意知,在</w:t>
      </w:r>
      <w:r>
        <w:rPr>
          <w:rFonts w:ascii="Times New Roman" w:eastAsia="宋体" w:hAnsi="Times New Roman"/>
          <w:i/>
          <w:color w:val="FF00FF"/>
        </w:rPr>
        <w:t>t</w:t>
      </w:r>
      <w:r>
        <w:rPr>
          <w:rFonts w:ascii="Times New Roman" w:eastAsia="宋体" w:hAnsi="Times New Roman"/>
          <w:color w:val="FF00FF"/>
          <w:vertAlign w:val="subscript"/>
        </w:rPr>
        <w:t>1</w:t>
      </w:r>
      <w:r>
        <w:rPr>
          <w:rFonts w:ascii="Times New Roman" w:eastAsia="宋体" w:hAnsi="宋体"/>
          <w:color w:val="FF00FF"/>
        </w:rPr>
        <w:t>时刻以前,汽车以速度</w:t>
      </w:r>
      <w:r>
        <w:rPr>
          <w:rFonts w:ascii="Times New Roman" w:eastAsia="宋体" w:hAnsi="Times New Roman"/>
          <w:i/>
          <w:color w:val="FF00FF"/>
        </w:rPr>
        <w:t>v</w:t>
      </w:r>
      <w:r>
        <w:rPr>
          <w:rFonts w:ascii="Times New Roman" w:eastAsia="宋体" w:hAnsi="Times New Roman"/>
          <w:color w:val="FF00FF"/>
          <w:vertAlign w:val="subscript"/>
        </w:rPr>
        <w:t>0</w:t>
      </w:r>
      <w:r>
        <w:rPr>
          <w:rFonts w:ascii="Times New Roman" w:eastAsia="宋体" w:hAnsi="宋体"/>
          <w:color w:val="FF00FF"/>
        </w:rPr>
        <w:t>匀速行驶,发动机功率为</w:t>
      </w:r>
      <w:r>
        <w:rPr>
          <w:rFonts w:ascii="Times New Roman" w:eastAsia="宋体" w:hAnsi="Times New Roman"/>
          <w:i/>
          <w:color w:val="FF00FF"/>
        </w:rPr>
        <w:t>P</w:t>
      </w:r>
      <w:r>
        <w:rPr>
          <w:rFonts w:ascii="Times New Roman" w:eastAsia="宋体" w:hAnsi="Times New Roman"/>
          <w:color w:val="FF00FF"/>
          <w:vertAlign w:val="subscript"/>
        </w:rPr>
        <w:t>0</w:t>
      </w:r>
      <w:r>
        <w:rPr>
          <w:rFonts w:ascii="Times New Roman" w:eastAsia="宋体" w:hAnsi="宋体"/>
          <w:color w:val="FF00FF"/>
        </w:rPr>
        <w:t>,牵引力为</w:t>
      </w:r>
      <w:r>
        <w:rPr>
          <w:rFonts w:ascii="Times New Roman" w:eastAsia="宋体" w:hAnsi="Times New Roman"/>
          <w:i/>
          <w:color w:val="FF00FF"/>
        </w:rPr>
        <w:t>F</w:t>
      </w:r>
      <w:r>
        <w:rPr>
          <w:rFonts w:ascii="Times New Roman" w:eastAsia="宋体" w:hAnsi="Times New Roman"/>
          <w:color w:val="FF00FF"/>
          <w:vertAlign w:val="subscript"/>
        </w:rPr>
        <w:t>0</w:t>
      </w:r>
      <w:r>
        <w:rPr>
          <w:rFonts w:ascii="Times New Roman" w:eastAsia="宋体" w:hAnsi="宋体"/>
          <w:color w:val="FF00FF"/>
        </w:rPr>
        <w:t>,则</w:t>
      </w:r>
      <w:r>
        <w:rPr>
          <w:rFonts w:ascii="Times New Roman" w:eastAsia="宋体" w:hAnsi="Times New Roman"/>
          <w:i/>
          <w:color w:val="FF00FF"/>
        </w:rPr>
        <w:t>P</w:t>
      </w:r>
      <w:r>
        <w:rPr>
          <w:rFonts w:ascii="Times New Roman" w:eastAsia="宋体" w:hAnsi="Times New Roman"/>
          <w:color w:val="FF00FF"/>
          <w:vertAlign w:val="subscript"/>
        </w:rPr>
        <w:t>0</w:t>
      </w:r>
      <w:r>
        <w:rPr>
          <w:rFonts w:ascii="Times New Roman" w:eastAsia="宋体" w:hAnsi="Times New Roman"/>
          <w:i/>
          <w:color w:val="FF00FF"/>
        </w:rPr>
        <w:t>=F</w:t>
      </w:r>
      <w:r>
        <w:rPr>
          <w:rFonts w:ascii="Times New Roman" w:eastAsia="宋体" w:hAnsi="Times New Roman"/>
          <w:color w:val="FF00FF"/>
          <w:vertAlign w:val="subscript"/>
        </w:rPr>
        <w:t>0</w:t>
      </w:r>
      <w:r>
        <w:rPr>
          <w:rFonts w:ascii="Times New Roman" w:eastAsia="宋体" w:hAnsi="Times New Roman"/>
          <w:i/>
          <w:color w:val="FF00FF"/>
        </w:rPr>
        <w:t>v</w:t>
      </w:r>
      <w:r>
        <w:rPr>
          <w:rFonts w:ascii="Times New Roman" w:eastAsia="宋体" w:hAnsi="Times New Roman"/>
          <w:color w:val="FF00FF"/>
          <w:vertAlign w:val="subscript"/>
        </w:rPr>
        <w:t>0</w:t>
      </w:r>
      <w:r>
        <w:rPr>
          <w:rFonts w:ascii="Times New Roman" w:eastAsia="宋体" w:hAnsi="宋体"/>
          <w:color w:val="FF00FF"/>
        </w:rPr>
        <w:t>;在</w:t>
      </w:r>
      <w:r>
        <w:rPr>
          <w:rFonts w:ascii="Times New Roman" w:eastAsia="宋体" w:hAnsi="Times New Roman"/>
          <w:i/>
          <w:color w:val="FF00FF"/>
        </w:rPr>
        <w:t>t</w:t>
      </w:r>
      <w:r>
        <w:rPr>
          <w:rFonts w:ascii="Times New Roman" w:eastAsia="宋体" w:hAnsi="Times New Roman"/>
          <w:color w:val="FF00FF"/>
          <w:vertAlign w:val="subscript"/>
        </w:rPr>
        <w:t>1</w:t>
      </w:r>
      <w:r>
        <w:rPr>
          <w:rFonts w:ascii="Times New Roman" w:eastAsia="宋体" w:hAnsi="宋体"/>
          <w:color w:val="FF00FF"/>
        </w:rPr>
        <w:t>时刻,司机减小了油门,汽车的功率突然减小为</w:t>
      </w:r>
      <w:r>
        <w:rPr>
          <w:rFonts w:ascii="Times New Roman" w:eastAsia="宋体" w:hAnsi="Times New Roman"/>
          <w:i/>
          <w:color w:val="FF00FF"/>
        </w:rPr>
        <w:t>P</w:t>
      </w:r>
      <w:r>
        <w:rPr>
          <w:rFonts w:ascii="Times New Roman" w:eastAsia="宋体" w:hAnsi="宋体"/>
          <w:color w:val="FF00FF"/>
        </w:rPr>
        <w:t>,在该瞬间汽车的速度不变(  仍为</w:t>
      </w:r>
      <w:r>
        <w:rPr>
          <w:rFonts w:ascii="Times New Roman" w:eastAsia="宋体" w:hAnsi="Times New Roman"/>
          <w:i/>
          <w:color w:val="FF00FF"/>
        </w:rPr>
        <w:t>v</w:t>
      </w:r>
      <w:r>
        <w:rPr>
          <w:rFonts w:ascii="Times New Roman" w:eastAsia="宋体" w:hAnsi="Times New Roman"/>
          <w:color w:val="FF00FF"/>
          <w:vertAlign w:val="subscript"/>
        </w:rPr>
        <w:t>0</w:t>
      </w:r>
      <w:r>
        <w:rPr>
          <w:rFonts w:ascii="Times New Roman" w:eastAsia="宋体" w:hAnsi="宋体"/>
          <w:color w:val="FF00FF"/>
        </w:rPr>
        <w:t xml:space="preserve">  ),由题图知,牵引力由</w:t>
      </w:r>
      <w:r>
        <w:rPr>
          <w:rFonts w:ascii="Times New Roman" w:eastAsia="宋体" w:hAnsi="Times New Roman"/>
          <w:i/>
          <w:color w:val="FF00FF"/>
        </w:rPr>
        <w:t>F</w:t>
      </w:r>
      <w:r>
        <w:rPr>
          <w:rFonts w:ascii="Times New Roman" w:eastAsia="宋体" w:hAnsi="Times New Roman"/>
          <w:color w:val="FF00FF"/>
          <w:vertAlign w:val="subscript"/>
        </w:rPr>
        <w:t>0</w:t>
      </w:r>
      <w:r>
        <w:rPr>
          <w:rFonts w:ascii="Times New Roman" w:eastAsia="宋体" w:hAnsi="宋体"/>
          <w:color w:val="FF00FF"/>
        </w:rPr>
        <w:t>突然减小为</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F</w:t>
      </w:r>
      <w:r>
        <w:rPr>
          <w:rFonts w:ascii="Times New Roman" w:eastAsia="宋体" w:hAnsi="Times New Roman"/>
          <w:color w:val="FF00FF"/>
          <w:vertAlign w:val="subscript"/>
        </w:rPr>
        <w:t>0</w:t>
      </w:r>
      <w:r>
        <w:rPr>
          <w:rFonts w:ascii="Times New Roman" w:eastAsia="宋体" w:hAnsi="宋体"/>
          <w:color w:val="FF00FF"/>
        </w:rPr>
        <w:t>,所以</w:t>
      </w: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F</w:t>
      </w:r>
      <w:r>
        <w:rPr>
          <w:rFonts w:ascii="Times New Roman" w:eastAsia="宋体" w:hAnsi="Times New Roman"/>
          <w:color w:val="FF00FF"/>
          <w:vertAlign w:val="subscript"/>
        </w:rPr>
        <w:t>0</w:t>
      </w:r>
      <w:r>
        <w:rPr>
          <w:rFonts w:ascii="Times New Roman" w:eastAsia="宋体" w:hAnsi="Times New Roman"/>
          <w:i/>
          <w:color w:val="FF00FF"/>
        </w:rPr>
        <w:t>v</w:t>
      </w:r>
      <w:r>
        <w:rPr>
          <w:rFonts w:ascii="Times New Roman" w:eastAsia="宋体" w:hAnsi="Times New Roman"/>
          <w:color w:val="FF00FF"/>
          <w:vertAlign w:val="subscript"/>
        </w:rPr>
        <w:t>0</w:t>
      </w:r>
      <w:r>
        <w:rPr>
          <w:rFonts w:ascii="Times New Roman" w:eastAsia="宋体" w:hAnsi="宋体"/>
          <w:color w:val="FF00FF"/>
        </w:rPr>
        <w:t>,可知</w:t>
      </w: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P</w:t>
      </w:r>
      <w:r>
        <w:rPr>
          <w:rFonts w:ascii="Times New Roman" w:eastAsia="宋体" w:hAnsi="Times New Roman"/>
          <w:color w:val="FF00FF"/>
          <w:vertAlign w:val="subscript"/>
        </w:rPr>
        <w:t>0</w:t>
      </w:r>
      <w:r>
        <w:rPr>
          <w:rFonts w:ascii="Times New Roman" w:eastAsia="宋体" w:hAnsi="宋体"/>
          <w:color w:val="FF00FF"/>
        </w:rPr>
        <w:t>(  即汽车的功率突然减小为原来的一半  )。由题图可知,</w:t>
      </w:r>
      <w:r>
        <w:rPr>
          <w:rFonts w:ascii="Times New Roman" w:eastAsia="宋体" w:hAnsi="Times New Roman"/>
          <w:i/>
          <w:color w:val="FF00FF"/>
        </w:rPr>
        <w:t>t</w:t>
      </w:r>
      <w:r>
        <w:rPr>
          <w:rFonts w:ascii="Times New Roman" w:eastAsia="宋体" w:hAnsi="Times New Roman"/>
          <w:color w:val="FF00FF"/>
          <w:vertAlign w:val="subscript"/>
        </w:rPr>
        <w:t>1</w:t>
      </w:r>
      <w:r>
        <w:rPr>
          <w:rFonts w:ascii="Times New Roman" w:eastAsia="宋体" w:hAnsi="宋体"/>
          <w:color w:val="FF00FF"/>
        </w:rPr>
        <w:t>至</w:t>
      </w:r>
      <w:r>
        <w:rPr>
          <w:rFonts w:ascii="Times New Roman" w:eastAsia="宋体" w:hAnsi="Times New Roman"/>
          <w:i/>
          <w:color w:val="FF00FF"/>
        </w:rPr>
        <w:t>t</w:t>
      </w:r>
      <w:r>
        <w:rPr>
          <w:rFonts w:ascii="Times New Roman" w:eastAsia="宋体" w:hAnsi="Times New Roman"/>
          <w:color w:val="FF00FF"/>
          <w:vertAlign w:val="subscript"/>
        </w:rPr>
        <w:t>2</w:t>
      </w:r>
      <w:r>
        <w:rPr>
          <w:rFonts w:ascii="Times New Roman" w:eastAsia="宋体" w:hAnsi="宋体"/>
          <w:color w:val="FF00FF"/>
        </w:rPr>
        <w:t>时间内,汽车受到的牵引力增大,功率不变,由</w:t>
      </w:r>
      <w:r>
        <w:rPr>
          <w:rFonts w:ascii="Times New Roman" w:eastAsia="宋体" w:hAnsi="Times New Roman"/>
          <w:i/>
          <w:color w:val="FF00FF"/>
        </w:rPr>
        <w:t>P=Fv</w:t>
      </w:r>
      <w:r>
        <w:rPr>
          <w:rFonts w:ascii="Times New Roman" w:eastAsia="宋体" w:hAnsi="宋体"/>
          <w:color w:val="FF00FF"/>
        </w:rPr>
        <w:t>可得,汽车行驶的速度减小,所以汽车做减速运动,</w:t>
      </w:r>
      <w:r>
        <w:rPr>
          <w:rFonts w:ascii="Times New Roman" w:eastAsia="宋体" w:hAnsi="Times New Roman"/>
          <w:color w:val="FF00FF"/>
        </w:rPr>
        <w:t>A</w:t>
      </w:r>
      <w:r>
        <w:rPr>
          <w:rFonts w:ascii="Times New Roman" w:eastAsia="宋体" w:hAnsi="宋体"/>
          <w:color w:val="FF00FF"/>
        </w:rPr>
        <w:t>项错误;汽车做匀速直线运动时,牵引力与阻力平衡,所以</w:t>
      </w:r>
      <w:r>
        <w:rPr>
          <w:rFonts w:ascii="Times New Roman" w:eastAsia="宋体" w:hAnsi="Times New Roman"/>
          <w:i/>
          <w:color w:val="FF00FF"/>
        </w:rPr>
        <w:t>F</w:t>
      </w:r>
      <w:r>
        <w:rPr>
          <w:rFonts w:ascii="Times New Roman" w:eastAsia="宋体" w:hAnsi="Times New Roman"/>
          <w:color w:val="FF00FF"/>
          <w:vertAlign w:val="subscript"/>
        </w:rPr>
        <w:t>0</w:t>
      </w:r>
      <w:r>
        <w:rPr>
          <w:rFonts w:ascii="Times New Roman" w:eastAsia="宋体" w:hAnsi="Times New Roman"/>
          <w:i/>
          <w:color w:val="FF00FF"/>
        </w:rPr>
        <w:t>=f</w:t>
      </w:r>
      <w:r>
        <w:rPr>
          <w:rFonts w:ascii="Times New Roman" w:eastAsia="宋体" w:hAnsi="宋体"/>
          <w:color w:val="FF00FF"/>
        </w:rPr>
        <w:t>,</w:t>
      </w:r>
      <w:r>
        <w:rPr>
          <w:rFonts w:ascii="Times New Roman" w:eastAsia="宋体" w:hAnsi="Times New Roman"/>
          <w:color w:val="FF00FF"/>
        </w:rPr>
        <w:t>B</w:t>
      </w:r>
      <w:r>
        <w:rPr>
          <w:rFonts w:ascii="Times New Roman" w:eastAsia="宋体" w:hAnsi="宋体"/>
          <w:color w:val="FF00FF"/>
        </w:rPr>
        <w:t>项错误;由题可知,</w:t>
      </w:r>
      <w:r>
        <w:rPr>
          <w:rFonts w:ascii="Times New Roman" w:eastAsia="宋体" w:hAnsi="Times New Roman"/>
          <w:i/>
          <w:color w:val="FF00FF"/>
        </w:rPr>
        <w:t>t</w:t>
      </w:r>
      <w:r>
        <w:rPr>
          <w:rFonts w:ascii="Times New Roman" w:eastAsia="宋体" w:hAnsi="Times New Roman"/>
          <w:color w:val="FF00FF"/>
          <w:vertAlign w:val="subscript"/>
        </w:rPr>
        <w:t>1</w:t>
      </w:r>
      <w:r>
        <w:rPr>
          <w:rFonts w:ascii="Times New Roman" w:eastAsia="宋体" w:hAnsi="宋体"/>
          <w:color w:val="FF00FF"/>
        </w:rPr>
        <w:t>时刻后汽车的功率保持恒定;由前面分析知,汽车的功率将保持</w:t>
      </w: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P</w:t>
      </w:r>
      <w:r>
        <w:rPr>
          <w:rFonts w:ascii="Times New Roman" w:eastAsia="宋体" w:hAnsi="Times New Roman"/>
          <w:color w:val="FF00FF"/>
          <w:vertAlign w:val="subscript"/>
        </w:rPr>
        <w:t>0</w:t>
      </w:r>
      <w:r>
        <w:rPr>
          <w:rFonts w:ascii="Times New Roman" w:eastAsia="宋体" w:hAnsi="宋体"/>
          <w:color w:val="FF00FF"/>
        </w:rPr>
        <w:t>不变,</w:t>
      </w:r>
      <w:r>
        <w:rPr>
          <w:rFonts w:ascii="Times New Roman" w:eastAsia="宋体" w:hAnsi="Times New Roman"/>
          <w:color w:val="FF00FF"/>
        </w:rPr>
        <w:t>C</w:t>
      </w:r>
      <w:r>
        <w:rPr>
          <w:rFonts w:ascii="Times New Roman" w:eastAsia="宋体" w:hAnsi="宋体"/>
          <w:color w:val="FF00FF"/>
        </w:rPr>
        <w:t>项错误;由题图可知,到</w:t>
      </w:r>
      <w:r>
        <w:rPr>
          <w:rFonts w:ascii="Times New Roman" w:eastAsia="宋体" w:hAnsi="Times New Roman"/>
          <w:i/>
          <w:color w:val="FF00FF"/>
        </w:rPr>
        <w:t>t</w:t>
      </w:r>
      <w:r>
        <w:rPr>
          <w:rFonts w:ascii="Times New Roman" w:eastAsia="宋体" w:hAnsi="Times New Roman"/>
          <w:color w:val="FF00FF"/>
          <w:vertAlign w:val="subscript"/>
        </w:rPr>
        <w:t>2</w:t>
      </w:r>
      <w:r>
        <w:rPr>
          <w:rFonts w:ascii="Times New Roman" w:eastAsia="宋体" w:hAnsi="宋体"/>
          <w:color w:val="FF00FF"/>
        </w:rPr>
        <w:t>时刻,汽车又开始做匀速直线运动,速度为</w:t>
      </w:r>
      <w:r>
        <w:rPr>
          <w:rFonts w:ascii="Times New Roman" w:eastAsia="宋体" w:hAnsi="Times New Roman"/>
          <w:i/>
          <w:color w:val="FF00FF"/>
        </w:rPr>
        <w:t>v</w:t>
      </w:r>
      <w:r>
        <w:rPr>
          <w:rFonts w:ascii="Times New Roman" w:eastAsia="宋体" w:hAnsi="宋体"/>
          <w:color w:val="FF00FF"/>
        </w:rPr>
        <w:t>;汽车再次做匀速运动时的牵引力与最初做匀速运动的牵引力大小相等,均为</w:t>
      </w:r>
      <w:r>
        <w:rPr>
          <w:rFonts w:ascii="Times New Roman" w:eastAsia="宋体" w:hAnsi="Times New Roman"/>
          <w:i/>
          <w:color w:val="FF00FF"/>
        </w:rPr>
        <w:t>F</w:t>
      </w:r>
      <w:r>
        <w:rPr>
          <w:rFonts w:ascii="Times New Roman" w:eastAsia="宋体" w:hAnsi="Times New Roman"/>
          <w:color w:val="FF00FF"/>
          <w:vertAlign w:val="subscript"/>
        </w:rPr>
        <w:t>0</w:t>
      </w:r>
      <w:r>
        <w:rPr>
          <w:rFonts w:ascii="Times New Roman" w:eastAsia="宋体" w:hAnsi="宋体"/>
          <w:color w:val="FF00FF"/>
        </w:rPr>
        <w:t>;根据</w:t>
      </w:r>
      <w:r>
        <w:rPr>
          <w:rFonts w:ascii="Times New Roman" w:eastAsia="宋体" w:hAnsi="Times New Roman"/>
          <w:i/>
          <w:color w:val="FF00FF"/>
        </w:rPr>
        <w:t>P=Fv</w:t>
      </w:r>
      <w:r>
        <w:rPr>
          <w:rFonts w:ascii="Times New Roman" w:eastAsia="宋体" w:hAnsi="宋体"/>
          <w:color w:val="FF00FF"/>
        </w:rPr>
        <w:t>可得,第二次做匀速直线运动时的速度</w:t>
      </w:r>
      <w:r>
        <w:rPr>
          <w:rFonts w:ascii="Times New Roman" w:eastAsia="宋体" w:hAnsi="Times New Roman"/>
          <w:i/>
          <w:color w:val="FF00FF"/>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P</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5"/>
                    <w:szCs w:val="25"/>
                  </w:rPr>
                  <m:t>1</m:t>
                </m:r>
              </m:num>
              <m:den>
                <m:ctrlPr>
                  <w:rPr>
                    <w:rFonts w:ascii="Cambria Math" w:eastAsia="宋体" w:hAnsi="Cambria Math"/>
                  </w:rPr>
                </m:ctrlPr>
                <m:r>
                  <m:rPr>
                    <m:sty m:val="p"/>
                  </m:rPr>
                  <w:rPr>
                    <w:rFonts w:ascii="Cambria Math" w:eastAsia="宋体" w:hAnsi="Cambria Math"/>
                    <w:sz w:val="25"/>
                    <w:szCs w:val="25"/>
                  </w:rPr>
                  <m:t>2</m:t>
                </m:r>
              </m:den>
            </m:f>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P</m:t>
                </m:r>
              </m:e>
              <m:sub>
                <m:ctrlPr>
                  <w:rPr>
                    <w:rFonts w:ascii="Cambria Math" w:eastAsia="宋体" w:hAnsi="Cambria Math"/>
                  </w:rPr>
                </m:ctrlPr>
                <m:r>
                  <m:rPr>
                    <m:sty m:val="p"/>
                  </m:rPr>
                  <w:rPr>
                    <w:rFonts w:ascii="Cambria Math" w:eastAsia="宋体" w:hAnsi="Cambria Math"/>
                    <w:sz w:val="23"/>
                    <w:szCs w:val="23"/>
                  </w:rPr>
                  <m:t>0</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5"/>
                    <w:szCs w:val="25"/>
                  </w:rPr>
                  <m:t>1</m:t>
                </m:r>
              </m:num>
              <m:den>
                <m:ctrlPr>
                  <w:rPr>
                    <w:rFonts w:ascii="Cambria Math" w:eastAsia="宋体" w:hAnsi="Cambria Math"/>
                  </w:rPr>
                </m:ctrlPr>
                <m:r>
                  <m:rPr>
                    <m:sty m:val="p"/>
                  </m:rPr>
                  <w:rPr>
                    <w:rFonts w:ascii="Cambria Math" w:eastAsia="宋体" w:hAnsi="Cambria Math"/>
                    <w:sz w:val="25"/>
                    <w:szCs w:val="25"/>
                  </w:rPr>
                  <m:t>2</m:t>
                </m:r>
              </m:den>
            </m:f>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sty m:val="p"/>
                  </m:rPr>
                  <w:rPr>
                    <w:rFonts w:ascii="Cambria Math" w:eastAsia="宋体" w:hAnsi="Cambria Math"/>
                    <w:sz w:val="23"/>
                    <w:szCs w:val="23"/>
                  </w:rPr>
                  <m:t>0</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0</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v</w:t>
      </w:r>
      <w:r>
        <w:rPr>
          <w:rFonts w:ascii="Times New Roman" w:eastAsia="宋体" w:hAnsi="Times New Roman"/>
          <w:color w:val="FF00FF"/>
          <w:vertAlign w:val="subscript"/>
        </w:rPr>
        <w:t>0</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四川绵阳</w:t>
      </w:r>
      <w:r>
        <w:rPr>
          <w:rFonts w:ascii="Times New Roman" w:eastAsia="宋体" w:hAnsi="宋体"/>
        </w:rPr>
        <w:t xml:space="preserve">  )用水平力</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拉动如图所示装置,使木板</w:t>
      </w:r>
      <w:r>
        <w:rPr>
          <w:rFonts w:ascii="Times New Roman" w:eastAsia="宋体" w:hAnsi="Times New Roman"/>
          <w:i/>
        </w:rPr>
        <w:t>A</w:t>
      </w:r>
      <w:r>
        <w:rPr>
          <w:rFonts w:ascii="Times New Roman" w:eastAsia="宋体" w:hAnsi="宋体"/>
        </w:rPr>
        <w:t>在粗糙水平面上向右匀速运动,物块</w:t>
      </w:r>
      <w:r>
        <w:rPr>
          <w:rFonts w:ascii="Times New Roman" w:eastAsia="宋体" w:hAnsi="Times New Roman"/>
          <w:i/>
        </w:rPr>
        <w:t>B</w:t>
      </w:r>
      <w:r>
        <w:rPr>
          <w:rFonts w:ascii="Times New Roman" w:eastAsia="宋体" w:hAnsi="宋体"/>
        </w:rPr>
        <w:t>在木板</w:t>
      </w:r>
      <w:r>
        <w:rPr>
          <w:rFonts w:ascii="Times New Roman" w:eastAsia="宋体" w:hAnsi="Times New Roman"/>
          <w:i/>
        </w:rPr>
        <w:t>A</w:t>
      </w:r>
      <w:r>
        <w:rPr>
          <w:rFonts w:ascii="Times New Roman" w:eastAsia="宋体" w:hAnsi="宋体"/>
        </w:rPr>
        <w:t>上表面相对地面静止,连接</w:t>
      </w:r>
      <w:r>
        <w:rPr>
          <w:rFonts w:ascii="Times New Roman" w:eastAsia="宋体" w:hAnsi="Times New Roman"/>
          <w:i/>
        </w:rPr>
        <w:t>B</w:t>
      </w:r>
      <w:r>
        <w:rPr>
          <w:rFonts w:ascii="Times New Roman" w:eastAsia="宋体" w:hAnsi="宋体"/>
        </w:rPr>
        <w:t>与竖直墙壁之间的水平绳的拉力大小为</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。不计滑轮重和绳重,滑轮轴光滑。则</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与</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 xml:space="preserve">的大小关系(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58620" cy="546735"/>
            <wp:effectExtent l="0" t="0" r="17780" b="5715"/>
            <wp:docPr id="1251" name="19ZFWG236.EPS" descr="id:2147513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324785" name="19ZFWG236.EPS" descr="id:2147513170;FounderCES"/>
                    <pic:cNvPicPr>
                      <a:picLocks noChangeAspect="1"/>
                    </pic:cNvPicPr>
                  </pic:nvPicPr>
                  <pic:blipFill>
                    <a:blip xmlns:r="http://schemas.openxmlformats.org/officeDocument/2006/relationships" r:embed="rId12"/>
                    <a:stretch>
                      <a:fillRect/>
                    </a:stretch>
                  </pic:blipFill>
                  <pic:spPr>
                    <a:xfrm>
                      <a:off x="0" y="0"/>
                      <a:ext cx="1658880" cy="5472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1</w:t>
      </w:r>
      <w:r>
        <w:rPr>
          <w:rFonts w:ascii="Times New Roman" w:eastAsia="宋体" w:hAnsi="Times New Roman"/>
          <w:i/>
        </w:rPr>
        <w:t>=F</w:t>
      </w:r>
      <w:r>
        <w:rPr>
          <w:rFonts w:ascii="Times New Roman" w:eastAsia="宋体" w:hAnsi="Times New Roman"/>
          <w:vertAlign w:val="subscript"/>
        </w:rPr>
        <w:t>2</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2</w:t>
      </w:r>
      <w:r>
        <w:rPr>
          <w:rFonts w:ascii="Times New Roman" w:eastAsia="宋体" w:hAnsi="Times New Roman"/>
          <w:i/>
        </w:rPr>
        <w:t>&lt;F</w:t>
      </w:r>
      <w:r>
        <w:rPr>
          <w:rFonts w:ascii="Times New Roman" w:eastAsia="宋体" w:hAnsi="Times New Roman"/>
          <w:vertAlign w:val="subscript"/>
        </w:rPr>
        <w:t>1</w:t>
      </w:r>
      <w:r>
        <w:rPr>
          <w:rFonts w:ascii="Times New Roman" w:eastAsia="宋体" w:hAnsi="Times New Roman"/>
          <w:i/>
        </w:rPr>
        <w:t>&lt;</w:t>
      </w:r>
      <w:r>
        <w:rPr>
          <w:rFonts w:ascii="Times New Roman" w:eastAsia="宋体" w:hAnsi="Times New Roman"/>
        </w:rPr>
        <w:t>2</w:t>
      </w:r>
      <w:r>
        <w:rPr>
          <w:rFonts w:ascii="Times New Roman" w:eastAsia="宋体" w:hAnsi="Times New Roman"/>
          <w:i/>
        </w:rPr>
        <w:t>F</w:t>
      </w:r>
      <w:r>
        <w:rPr>
          <w:rFonts w:ascii="Times New Roman" w:eastAsia="宋体" w:hAnsi="Times New Roman"/>
          <w:vertAlign w:val="subscript"/>
        </w:rPr>
        <w:t>2</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F</w:t>
      </w:r>
      <w:r>
        <w:rPr>
          <w:rFonts w:ascii="Times New Roman" w:eastAsia="宋体" w:hAnsi="Times New Roman"/>
          <w:vertAlign w:val="subscript"/>
        </w:rPr>
        <w:t>2</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1</w:t>
      </w:r>
      <w:r>
        <w:rPr>
          <w:rFonts w:ascii="Times New Roman" w:eastAsia="宋体" w:hAnsi="Times New Roman"/>
          <w:i/>
        </w:rPr>
        <w:t>&gt;</w:t>
      </w:r>
      <w:r>
        <w:rPr>
          <w:rFonts w:ascii="Times New Roman" w:eastAsia="宋体" w:hAnsi="Times New Roman"/>
        </w:rPr>
        <w:t>2</w:t>
      </w:r>
      <w:r>
        <w:rPr>
          <w:rFonts w:ascii="Times New Roman" w:eastAsia="宋体" w:hAnsi="Times New Roman"/>
          <w:i/>
        </w:rPr>
        <w:t>F</w:t>
      </w:r>
      <w:r>
        <w:rPr>
          <w:rFonts w:ascii="Times New Roman" w:eastAsia="宋体" w:hAnsi="Times New Roman"/>
          <w:vertAlign w:val="subscript"/>
        </w:rPr>
        <w:t>2</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由题图知,动滑轮在水平方向上受到三个力的作用:水平向右的拉力</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,墙壁对它水平向左的拉力</w:t>
      </w:r>
      <w:r>
        <w:rPr>
          <w:rFonts w:ascii="Times New Roman" w:eastAsia="宋体" w:hAnsi="Times New Roman"/>
          <w:i/>
          <w:color w:val="FF00FF"/>
        </w:rPr>
        <w:t>F</w:t>
      </w:r>
      <w:r>
        <w:rPr>
          <w:rFonts w:ascii="Times New Roman" w:eastAsia="宋体" w:hAnsi="宋体"/>
          <w:color w:val="FF00FF"/>
          <w:vertAlign w:val="subscript"/>
        </w:rPr>
        <w:t>墙</w:t>
      </w:r>
      <w:r>
        <w:rPr>
          <w:rFonts w:ascii="Times New Roman" w:eastAsia="宋体" w:hAnsi="宋体"/>
          <w:color w:val="FF00FF"/>
        </w:rPr>
        <w:t>,木板</w:t>
      </w:r>
      <w:r>
        <w:rPr>
          <w:rFonts w:ascii="Times New Roman" w:eastAsia="宋体" w:hAnsi="Times New Roman"/>
          <w:i/>
          <w:color w:val="FF00FF"/>
        </w:rPr>
        <w:t>A</w:t>
      </w:r>
      <w:r>
        <w:rPr>
          <w:rFonts w:ascii="Times New Roman" w:eastAsia="宋体" w:hAnsi="宋体"/>
          <w:color w:val="FF00FF"/>
        </w:rPr>
        <w:t>对它水平向左的拉力</w:t>
      </w:r>
      <w:r>
        <w:rPr>
          <w:rFonts w:ascii="Times New Roman" w:eastAsia="宋体" w:hAnsi="Times New Roman"/>
          <w:i/>
          <w:color w:val="FF00FF"/>
        </w:rPr>
        <w:t>F</w:t>
      </w:r>
      <w:r>
        <w:rPr>
          <w:rFonts w:ascii="Times New Roman" w:eastAsia="宋体" w:hAnsi="宋体"/>
          <w:color w:val="FF00FF"/>
          <w:vertAlign w:val="subscript"/>
        </w:rPr>
        <w:t>木板</w:t>
      </w:r>
      <w:r>
        <w:rPr>
          <w:rFonts w:ascii="Times New Roman" w:eastAsia="宋体" w:hAnsi="宋体"/>
          <w:color w:val="FF00FF"/>
        </w:rPr>
        <w:t>,由于同一根绳子各处的拉力相等,且力的作用是相互的,所以动滑轮对木板</w:t>
      </w:r>
      <w:r>
        <w:rPr>
          <w:rFonts w:ascii="Times New Roman" w:eastAsia="宋体" w:hAnsi="Times New Roman"/>
          <w:i/>
          <w:color w:val="FF00FF"/>
        </w:rPr>
        <w:t>A</w:t>
      </w:r>
      <w:r>
        <w:rPr>
          <w:rFonts w:ascii="Times New Roman" w:eastAsia="宋体" w:hAnsi="宋体"/>
          <w:color w:val="FF00FF"/>
        </w:rPr>
        <w:t>的拉力为</w:t>
      </w:r>
      <w:r>
        <w:rPr>
          <w:rFonts w:ascii="Times New Roman" w:eastAsia="宋体" w:hAnsi="Times New Roman"/>
          <w:i/>
          <w:color w:val="FF00FF"/>
        </w:rPr>
        <w:t>F</w:t>
      </w:r>
      <w:r>
        <w:rPr>
          <w:rFonts w:ascii="Times New Roman" w:eastAsia="宋体" w:hAnsi="宋体"/>
          <w:color w:val="FF00FF"/>
          <w:vertAlign w:val="subscript"/>
        </w:rPr>
        <w:t>动</w:t>
      </w:r>
      <w:r>
        <w:rPr>
          <w:rFonts w:ascii="Times New Roman" w:eastAsia="宋体" w:hAnsi="Times New Roman"/>
          <w:i/>
          <w:color w:val="FF00FF"/>
        </w:rPr>
        <w:t>=F</w:t>
      </w:r>
      <w:r>
        <w:rPr>
          <w:rFonts w:ascii="Times New Roman" w:eastAsia="宋体" w:hAnsi="宋体"/>
          <w:color w:val="FF00FF"/>
          <w:vertAlign w:val="subscript"/>
        </w:rPr>
        <w:t>木板</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i/>
          <w:color w:val="FF00FF"/>
        </w:rPr>
        <w:t>　</w:t>
      </w:r>
      <w:r>
        <w:rPr>
          <w:rFonts w:ascii="宋体" w:eastAsia="宋体" w:hAnsi="宋体" w:cs="宋体" w:hint="eastAsia"/>
          <w:i/>
          <w:color w:val="FF00FF"/>
        </w:rPr>
        <w:t>①</w:t>
      </w:r>
      <w:r>
        <w:rPr>
          <w:rFonts w:ascii="Times New Roman" w:eastAsia="宋体" w:hAnsi="宋体"/>
          <w:color w:val="FF00FF"/>
        </w:rPr>
        <w:t>;物块</w:t>
      </w:r>
      <w:r>
        <w:rPr>
          <w:rFonts w:ascii="Times New Roman" w:eastAsia="宋体" w:hAnsi="Times New Roman"/>
          <w:i/>
          <w:color w:val="FF00FF"/>
        </w:rPr>
        <w:t>B</w:t>
      </w:r>
      <w:r>
        <w:rPr>
          <w:rFonts w:ascii="Times New Roman" w:eastAsia="宋体" w:hAnsi="宋体"/>
          <w:color w:val="FF00FF"/>
        </w:rPr>
        <w:t>在水平方向上受到两个力的作用:绳子对它向左的拉力</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,木板</w:t>
      </w:r>
      <w:r>
        <w:rPr>
          <w:rFonts w:ascii="Times New Roman" w:eastAsia="宋体" w:hAnsi="Times New Roman"/>
          <w:i/>
          <w:color w:val="FF00FF"/>
        </w:rPr>
        <w:t>A</w:t>
      </w:r>
      <w:r>
        <w:rPr>
          <w:rFonts w:ascii="Times New Roman" w:eastAsia="宋体" w:hAnsi="宋体"/>
          <w:color w:val="FF00FF"/>
        </w:rPr>
        <w:t>对它向右的摩擦力</w:t>
      </w:r>
      <w:r>
        <w:rPr>
          <w:rFonts w:ascii="Times New Roman" w:eastAsia="宋体" w:hAnsi="Times New Roman"/>
          <w:i/>
          <w:color w:val="FF00FF"/>
        </w:rPr>
        <w:t>f</w:t>
      </w:r>
      <w:r>
        <w:rPr>
          <w:rFonts w:ascii="Times New Roman" w:eastAsia="宋体" w:hAnsi="Times New Roman"/>
          <w:i/>
          <w:color w:val="FF00FF"/>
          <w:vertAlign w:val="subscript"/>
        </w:rPr>
        <w:t>A</w:t>
      </w:r>
      <w:r>
        <w:rPr>
          <w:rFonts w:ascii="Times New Roman" w:eastAsia="宋体" w:hAnsi="宋体"/>
          <w:color w:val="FF00FF"/>
          <w:vertAlign w:val="subscript"/>
        </w:rPr>
        <w:t>对</w:t>
      </w:r>
      <w:r>
        <w:rPr>
          <w:rFonts w:ascii="Times New Roman" w:eastAsia="宋体" w:hAnsi="Times New Roman"/>
          <w:i/>
          <w:color w:val="FF00FF"/>
          <w:vertAlign w:val="subscript"/>
        </w:rPr>
        <w:t>B</w:t>
      </w:r>
      <w:r>
        <w:rPr>
          <w:rFonts w:ascii="Times New Roman" w:eastAsia="宋体" w:hAnsi="宋体"/>
          <w:color w:val="FF00FF"/>
        </w:rPr>
        <w:t>;由于物块</w:t>
      </w:r>
      <w:r>
        <w:rPr>
          <w:rFonts w:ascii="Times New Roman" w:eastAsia="宋体" w:hAnsi="Times New Roman"/>
          <w:i/>
          <w:color w:val="FF00FF"/>
        </w:rPr>
        <w:t>B</w:t>
      </w:r>
      <w:r>
        <w:rPr>
          <w:rFonts w:ascii="Times New Roman" w:eastAsia="宋体" w:hAnsi="宋体"/>
          <w:color w:val="FF00FF"/>
        </w:rPr>
        <w:t>保持静止,所以</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Times New Roman"/>
          <w:i/>
          <w:color w:val="FF00FF"/>
        </w:rPr>
        <w:t>=f</w:t>
      </w:r>
      <w:r>
        <w:rPr>
          <w:rFonts w:ascii="Times New Roman" w:eastAsia="宋体" w:hAnsi="Times New Roman"/>
          <w:i/>
          <w:color w:val="FF00FF"/>
          <w:vertAlign w:val="subscript"/>
        </w:rPr>
        <w:t>A</w:t>
      </w:r>
      <w:r>
        <w:rPr>
          <w:rFonts w:ascii="Times New Roman" w:eastAsia="宋体" w:hAnsi="宋体"/>
          <w:color w:val="FF00FF"/>
          <w:vertAlign w:val="subscript"/>
        </w:rPr>
        <w:t>对</w:t>
      </w:r>
      <w:r>
        <w:rPr>
          <w:rFonts w:ascii="Times New Roman" w:eastAsia="宋体" w:hAnsi="Times New Roman"/>
          <w:i/>
          <w:color w:val="FF00FF"/>
          <w:vertAlign w:val="subscript"/>
        </w:rPr>
        <w:t>B</w:t>
      </w:r>
      <w:r>
        <w:rPr>
          <w:rFonts w:ascii="Times New Roman" w:eastAsia="宋体" w:hAnsi="宋体"/>
          <w:color w:val="FF00FF"/>
        </w:rPr>
        <w:t>;木板</w:t>
      </w:r>
      <w:r>
        <w:rPr>
          <w:rFonts w:ascii="Times New Roman" w:eastAsia="宋体" w:hAnsi="Times New Roman"/>
          <w:i/>
          <w:color w:val="FF00FF"/>
        </w:rPr>
        <w:t>A</w:t>
      </w:r>
      <w:r>
        <w:rPr>
          <w:rFonts w:ascii="Times New Roman" w:eastAsia="宋体" w:hAnsi="宋体"/>
          <w:color w:val="FF00FF"/>
        </w:rPr>
        <w:t>在水平方向上受到三个力的作用:动滑轮对木板向右的拉力</w:t>
      </w:r>
      <w:r>
        <w:rPr>
          <w:rFonts w:ascii="Times New Roman" w:eastAsia="宋体" w:hAnsi="Times New Roman"/>
          <w:i/>
          <w:color w:val="FF00FF"/>
        </w:rPr>
        <w:t>F</w:t>
      </w:r>
      <w:r>
        <w:rPr>
          <w:rFonts w:ascii="Times New Roman" w:eastAsia="宋体" w:hAnsi="宋体"/>
          <w:color w:val="FF00FF"/>
          <w:vertAlign w:val="subscript"/>
        </w:rPr>
        <w:t>动</w:t>
      </w:r>
      <w:r>
        <w:rPr>
          <w:rFonts w:ascii="Times New Roman" w:eastAsia="宋体" w:hAnsi="宋体"/>
          <w:color w:val="FF00FF"/>
        </w:rPr>
        <w:t>,物体</w:t>
      </w:r>
      <w:r>
        <w:rPr>
          <w:rFonts w:ascii="Times New Roman" w:eastAsia="宋体" w:hAnsi="Times New Roman"/>
          <w:i/>
          <w:color w:val="FF00FF"/>
        </w:rPr>
        <w:t>B</w:t>
      </w:r>
      <w:r>
        <w:rPr>
          <w:rFonts w:ascii="Times New Roman" w:eastAsia="宋体" w:hAnsi="宋体"/>
          <w:color w:val="FF00FF"/>
        </w:rPr>
        <w:t>对木板向左的摩擦力</w:t>
      </w:r>
      <w:r>
        <w:rPr>
          <w:rFonts w:ascii="Times New Roman" w:eastAsia="宋体" w:hAnsi="Times New Roman"/>
          <w:i/>
          <w:color w:val="FF00FF"/>
        </w:rPr>
        <w:t>f</w:t>
      </w:r>
      <w:r>
        <w:rPr>
          <w:rFonts w:ascii="Times New Roman" w:eastAsia="宋体" w:hAnsi="Times New Roman"/>
          <w:i/>
          <w:color w:val="FF00FF"/>
          <w:vertAlign w:val="subscript"/>
        </w:rPr>
        <w:t>B</w:t>
      </w:r>
      <w:r>
        <w:rPr>
          <w:rFonts w:ascii="Times New Roman" w:eastAsia="宋体" w:hAnsi="宋体"/>
          <w:color w:val="FF00FF"/>
          <w:vertAlign w:val="subscript"/>
        </w:rPr>
        <w:t>对</w:t>
      </w:r>
      <w:r>
        <w:rPr>
          <w:rFonts w:ascii="Times New Roman" w:eastAsia="宋体" w:hAnsi="Times New Roman"/>
          <w:i/>
          <w:color w:val="FF00FF"/>
          <w:vertAlign w:val="subscript"/>
        </w:rPr>
        <w:t>A</w:t>
      </w:r>
      <w:r>
        <w:rPr>
          <w:rFonts w:ascii="Times New Roman" w:eastAsia="宋体" w:hAnsi="宋体"/>
          <w:color w:val="FF00FF"/>
        </w:rPr>
        <w:t>,地面对木板向左的摩擦力</w:t>
      </w:r>
      <w:r>
        <w:rPr>
          <w:rFonts w:ascii="Times New Roman" w:eastAsia="宋体" w:hAnsi="Times New Roman"/>
          <w:i/>
          <w:color w:val="FF00FF"/>
        </w:rPr>
        <w:t>f</w:t>
      </w:r>
      <w:r>
        <w:rPr>
          <w:rFonts w:ascii="Times New Roman" w:eastAsia="宋体" w:hAnsi="宋体"/>
          <w:color w:val="FF00FF"/>
          <w:vertAlign w:val="subscript"/>
        </w:rPr>
        <w:t>地面</w:t>
      </w:r>
      <w:r>
        <w:rPr>
          <w:rFonts w:ascii="Times New Roman" w:eastAsia="宋体" w:hAnsi="宋体"/>
          <w:color w:val="FF00FF"/>
        </w:rPr>
        <w:t>,由于木板向右匀速运动,所以</w:t>
      </w:r>
      <w:r>
        <w:rPr>
          <w:rFonts w:ascii="Times New Roman" w:eastAsia="宋体" w:hAnsi="Times New Roman"/>
          <w:i/>
          <w:color w:val="FF00FF"/>
        </w:rPr>
        <w:t>F</w:t>
      </w:r>
      <w:r>
        <w:rPr>
          <w:rFonts w:ascii="Times New Roman" w:eastAsia="宋体" w:hAnsi="宋体"/>
          <w:color w:val="FF00FF"/>
          <w:vertAlign w:val="subscript"/>
        </w:rPr>
        <w:t>动</w:t>
      </w:r>
      <w:r>
        <w:rPr>
          <w:rFonts w:ascii="Times New Roman" w:eastAsia="宋体" w:hAnsi="Times New Roman"/>
          <w:i/>
          <w:color w:val="FF00FF"/>
        </w:rPr>
        <w:t>=f</w:t>
      </w:r>
      <w:r>
        <w:rPr>
          <w:rFonts w:ascii="Times New Roman" w:eastAsia="宋体" w:hAnsi="Times New Roman"/>
          <w:i/>
          <w:color w:val="FF00FF"/>
          <w:vertAlign w:val="subscript"/>
        </w:rPr>
        <w:t>B</w:t>
      </w:r>
      <w:r>
        <w:rPr>
          <w:rFonts w:ascii="Times New Roman" w:eastAsia="宋体" w:hAnsi="宋体"/>
          <w:color w:val="FF00FF"/>
          <w:vertAlign w:val="subscript"/>
        </w:rPr>
        <w:t>对</w:t>
      </w:r>
      <w:r>
        <w:rPr>
          <w:rFonts w:ascii="Times New Roman" w:eastAsia="宋体" w:hAnsi="Times New Roman"/>
          <w:i/>
          <w:color w:val="FF00FF"/>
          <w:vertAlign w:val="subscript"/>
        </w:rPr>
        <w:t>A</w:t>
      </w:r>
      <w:r>
        <w:rPr>
          <w:rFonts w:ascii="Times New Roman" w:eastAsia="宋体" w:hAnsi="Times New Roman"/>
          <w:i/>
          <w:color w:val="FF00FF"/>
        </w:rPr>
        <w:t>+f</w:t>
      </w:r>
      <w:r>
        <w:rPr>
          <w:rFonts w:ascii="Times New Roman" w:eastAsia="宋体" w:hAnsi="宋体"/>
          <w:color w:val="FF00FF"/>
          <w:vertAlign w:val="subscript"/>
        </w:rPr>
        <w:t>地面</w:t>
      </w:r>
      <w:r>
        <w:rPr>
          <w:rFonts w:ascii="Times New Roman" w:eastAsia="宋体" w:hAnsi="宋体"/>
          <w:i/>
          <w:color w:val="FF00FF"/>
        </w:rPr>
        <w:t>　</w:t>
      </w:r>
      <w:r>
        <w:rPr>
          <w:rFonts w:ascii="宋体" w:eastAsia="宋体" w:hAnsi="宋体" w:cs="宋体" w:hint="eastAsia"/>
          <w:i/>
          <w:color w:val="FF00FF"/>
        </w:rPr>
        <w:t>②</w:t>
      </w:r>
      <w:r>
        <w:rPr>
          <w:rFonts w:ascii="Times New Roman" w:eastAsia="宋体" w:hAnsi="宋体"/>
          <w:color w:val="FF00FF"/>
        </w:rPr>
        <w:t>;由于力的作用是相互的,所以</w:t>
      </w:r>
      <w:r>
        <w:rPr>
          <w:rFonts w:ascii="Times New Roman" w:eastAsia="宋体" w:hAnsi="Times New Roman"/>
          <w:i/>
          <w:color w:val="FF00FF"/>
        </w:rPr>
        <w:t>f</w:t>
      </w:r>
      <w:r>
        <w:rPr>
          <w:rFonts w:ascii="Times New Roman" w:eastAsia="宋体" w:hAnsi="Times New Roman"/>
          <w:i/>
          <w:color w:val="FF00FF"/>
          <w:vertAlign w:val="subscript"/>
        </w:rPr>
        <w:t>B</w:t>
      </w:r>
      <w:r>
        <w:rPr>
          <w:rFonts w:ascii="Times New Roman" w:eastAsia="宋体" w:hAnsi="宋体"/>
          <w:color w:val="FF00FF"/>
          <w:vertAlign w:val="subscript"/>
        </w:rPr>
        <w:t>对</w:t>
      </w:r>
      <w:r>
        <w:rPr>
          <w:rFonts w:ascii="Times New Roman" w:eastAsia="宋体" w:hAnsi="Times New Roman"/>
          <w:i/>
          <w:color w:val="FF00FF"/>
          <w:vertAlign w:val="subscript"/>
        </w:rPr>
        <w:t>A</w:t>
      </w:r>
      <w:r>
        <w:rPr>
          <w:rFonts w:ascii="Times New Roman" w:eastAsia="宋体" w:hAnsi="Times New Roman"/>
          <w:i/>
          <w:color w:val="FF00FF"/>
        </w:rPr>
        <w:t>=f</w:t>
      </w:r>
      <w:r>
        <w:rPr>
          <w:rFonts w:ascii="Times New Roman" w:eastAsia="宋体" w:hAnsi="Times New Roman"/>
          <w:i/>
          <w:color w:val="FF00FF"/>
          <w:vertAlign w:val="subscript"/>
        </w:rPr>
        <w:t>A</w:t>
      </w:r>
      <w:r>
        <w:rPr>
          <w:rFonts w:ascii="Times New Roman" w:eastAsia="宋体" w:hAnsi="宋体"/>
          <w:color w:val="FF00FF"/>
          <w:vertAlign w:val="subscript"/>
        </w:rPr>
        <w:t>对</w:t>
      </w:r>
      <w:r>
        <w:rPr>
          <w:rFonts w:ascii="Times New Roman" w:eastAsia="宋体" w:hAnsi="Times New Roman"/>
          <w:i/>
          <w:color w:val="FF00FF"/>
          <w:vertAlign w:val="subscript"/>
        </w:rPr>
        <w:t>B</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i/>
          <w:color w:val="FF00FF"/>
        </w:rPr>
        <w:t>　</w:t>
      </w:r>
      <w:r>
        <w:rPr>
          <w:rFonts w:ascii="宋体" w:eastAsia="宋体" w:hAnsi="宋体" w:cs="宋体" w:hint="eastAsia"/>
          <w:i/>
          <w:color w:val="FF00FF"/>
        </w:rPr>
        <w:t>③</w:t>
      </w:r>
      <w:r>
        <w:rPr>
          <w:rFonts w:ascii="Times New Roman" w:eastAsia="宋体" w:hAnsi="宋体"/>
          <w:color w:val="FF00FF"/>
        </w:rPr>
        <w:t>;由</w:t>
      </w:r>
      <w:r>
        <w:rPr>
          <w:rFonts w:ascii="宋体" w:eastAsia="宋体" w:hAnsi="宋体" w:cs="宋体" w:hint="eastAsia"/>
          <w:i/>
          <w:color w:val="FF00FF"/>
        </w:rPr>
        <w:t>②③</w:t>
      </w:r>
      <w:r>
        <w:rPr>
          <w:rFonts w:ascii="Times New Roman" w:eastAsia="宋体" w:hAnsi="宋体"/>
          <w:color w:val="FF00FF"/>
        </w:rPr>
        <w:t>可得</w:t>
      </w:r>
      <w:r>
        <w:rPr>
          <w:rFonts w:ascii="Times New Roman" w:eastAsia="宋体" w:hAnsi="Times New Roman"/>
          <w:i/>
          <w:color w:val="FF00FF"/>
        </w:rPr>
        <w:t>F</w:t>
      </w:r>
      <w:r>
        <w:rPr>
          <w:rFonts w:ascii="Times New Roman" w:eastAsia="宋体" w:hAnsi="宋体"/>
          <w:color w:val="FF00FF"/>
          <w:vertAlign w:val="subscript"/>
        </w:rPr>
        <w:t>动</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Times New Roman"/>
          <w:i/>
          <w:color w:val="FF00FF"/>
        </w:rPr>
        <w:t>+f</w:t>
      </w:r>
      <w:r>
        <w:rPr>
          <w:rFonts w:ascii="Times New Roman" w:eastAsia="宋体" w:hAnsi="宋体"/>
          <w:color w:val="FF00FF"/>
          <w:vertAlign w:val="subscript"/>
        </w:rPr>
        <w:t>地面</w:t>
      </w:r>
      <w:r>
        <w:rPr>
          <w:rFonts w:ascii="Times New Roman" w:eastAsia="宋体" w:hAnsi="宋体"/>
          <w:color w:val="FF00FF"/>
        </w:rPr>
        <w:t>,即</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Times New Roman"/>
          <w:i/>
          <w:color w:val="FF00FF"/>
        </w:rPr>
        <w:t>+f</w:t>
      </w:r>
      <w:r>
        <w:rPr>
          <w:rFonts w:ascii="Times New Roman" w:eastAsia="宋体" w:hAnsi="宋体"/>
          <w:color w:val="FF00FF"/>
          <w:vertAlign w:val="subscript"/>
        </w:rPr>
        <w:t>地面</w:t>
      </w:r>
      <w:r>
        <w:rPr>
          <w:rFonts w:ascii="Times New Roman" w:eastAsia="宋体" w:hAnsi="宋体"/>
          <w:color w:val="FF00FF"/>
        </w:rPr>
        <w:t>,也就是</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Times New Roman"/>
          <w:i/>
          <w:color w:val="FF00FF"/>
        </w:rPr>
        <w:t>=</w:t>
      </w:r>
      <w:r>
        <w:rPr>
          <w:rFonts w:ascii="Times New Roman" w:eastAsia="宋体" w:hAnsi="Times New Roman"/>
          <w:color w:val="FF00FF"/>
        </w:rPr>
        <w:t>2</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Times New Roman"/>
          <w:i/>
          <w:color w:val="FF00FF"/>
        </w:rPr>
        <w:t>+</w:t>
      </w:r>
      <w:r>
        <w:rPr>
          <w:rFonts w:ascii="Times New Roman" w:eastAsia="宋体" w:hAnsi="Times New Roman"/>
          <w:color w:val="FF00FF"/>
        </w:rPr>
        <w:t>2</w:t>
      </w:r>
      <w:r>
        <w:rPr>
          <w:rFonts w:ascii="Times New Roman" w:eastAsia="宋体" w:hAnsi="Times New Roman"/>
          <w:i/>
          <w:color w:val="FF00FF"/>
        </w:rPr>
        <w:t>f</w:t>
      </w:r>
      <w:r>
        <w:rPr>
          <w:rFonts w:ascii="Times New Roman" w:eastAsia="宋体" w:hAnsi="宋体"/>
          <w:color w:val="FF00FF"/>
          <w:vertAlign w:val="subscript"/>
        </w:rPr>
        <w:t>地面</w:t>
      </w:r>
      <w:r>
        <w:rPr>
          <w:rFonts w:ascii="Times New Roman" w:eastAsia="宋体" w:hAnsi="宋体"/>
          <w:color w:val="FF00FF"/>
        </w:rPr>
        <w:t>,所以</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Times New Roman"/>
          <w:i/>
          <w:color w:val="FF00FF"/>
        </w:rPr>
        <w:t>&gt;</w:t>
      </w:r>
      <w:r>
        <w:rPr>
          <w:rFonts w:ascii="Times New Roman" w:eastAsia="宋体" w:hAnsi="Times New Roman"/>
          <w:color w:val="FF00FF"/>
        </w:rPr>
        <w:t>2</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项正确。</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Microsoft Yi Baiti">
    <w:panose1 w:val="03000500000000000000"/>
    <w:charset w:val="00"/>
    <w:family w:val="script"/>
    <w:pitch w:val="default"/>
    <w:sig w:usb0="80000003" w:usb1="00010402" w:usb2="00080002" w:usb3="00000000" w:csb0="00000001"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043368"/>
    <w:rsid w:val="20043368"/>
    <w:rsid w:val="741139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王天宇</dc:creator>
  <cp:lastModifiedBy>王天宇</cp:lastModifiedBy>
  <cp:revision>1</cp:revision>
  <dcterms:created xsi:type="dcterms:W3CDTF">2019-10-23T07:38:00Z</dcterms:created>
  <dcterms:modified xsi:type="dcterms:W3CDTF">2019-10-24T02:28:59Z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